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C57" w14:textId="77777777" w:rsidR="00753281" w:rsidRPr="00753281" w:rsidRDefault="00263915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</w:t>
      </w:r>
      <w:r w:rsidR="00753281" w:rsidRPr="00753281">
        <w:rPr>
          <w:sz w:val="24"/>
          <w:szCs w:val="24"/>
        </w:rPr>
        <w:t>ATVIRTINTA</w:t>
      </w:r>
    </w:p>
    <w:p w14:paraId="3DCACA46" w14:textId="77777777" w:rsidR="00753281" w:rsidRDefault="00263915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Š</w:t>
      </w:r>
      <w:r w:rsidR="00753281">
        <w:rPr>
          <w:sz w:val="24"/>
          <w:szCs w:val="24"/>
        </w:rPr>
        <w:t>akių rajono savivaldybės administracijos</w:t>
      </w:r>
    </w:p>
    <w:p w14:paraId="27BEC303" w14:textId="5DCEE919" w:rsidR="001452BC" w:rsidRDefault="00263915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d</w:t>
      </w:r>
      <w:r w:rsidR="00753281">
        <w:rPr>
          <w:sz w:val="24"/>
          <w:szCs w:val="24"/>
        </w:rPr>
        <w:t>irektoriaus 20</w:t>
      </w:r>
      <w:r w:rsidR="00390A3E">
        <w:rPr>
          <w:sz w:val="24"/>
          <w:szCs w:val="24"/>
        </w:rPr>
        <w:t>2</w:t>
      </w:r>
      <w:r w:rsidR="007B4382">
        <w:rPr>
          <w:sz w:val="24"/>
          <w:szCs w:val="24"/>
        </w:rPr>
        <w:t>5</w:t>
      </w:r>
      <w:r w:rsidR="001452BC">
        <w:rPr>
          <w:sz w:val="24"/>
          <w:szCs w:val="24"/>
        </w:rPr>
        <w:t xml:space="preserve"> m. </w:t>
      </w:r>
      <w:r w:rsidR="007B4382">
        <w:rPr>
          <w:sz w:val="24"/>
          <w:szCs w:val="24"/>
        </w:rPr>
        <w:t xml:space="preserve">spalio </w:t>
      </w:r>
      <w:r w:rsidR="00111DDD">
        <w:rPr>
          <w:sz w:val="24"/>
          <w:szCs w:val="24"/>
        </w:rPr>
        <w:t>8</w:t>
      </w:r>
      <w:r w:rsidR="007B4382">
        <w:rPr>
          <w:sz w:val="24"/>
          <w:szCs w:val="24"/>
        </w:rPr>
        <w:t xml:space="preserve"> </w:t>
      </w:r>
      <w:r w:rsidR="001452BC">
        <w:rPr>
          <w:sz w:val="24"/>
          <w:szCs w:val="24"/>
        </w:rPr>
        <w:t>d.</w:t>
      </w:r>
    </w:p>
    <w:p w14:paraId="5C4C0CED" w14:textId="6706E01E" w:rsidR="00753281" w:rsidRDefault="000F669E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į</w:t>
      </w:r>
      <w:r w:rsidR="00ED690E">
        <w:rPr>
          <w:sz w:val="24"/>
          <w:szCs w:val="24"/>
        </w:rPr>
        <w:t>sakymu Nr. AG-</w:t>
      </w:r>
      <w:r w:rsidR="00111DDD">
        <w:rPr>
          <w:sz w:val="24"/>
          <w:szCs w:val="24"/>
        </w:rPr>
        <w:t>140</w:t>
      </w:r>
    </w:p>
    <w:p w14:paraId="6C98BAD5" w14:textId="77777777" w:rsidR="00753281" w:rsidRPr="00753281" w:rsidRDefault="00753281" w:rsidP="00753281">
      <w:pPr>
        <w:ind w:firstLine="10200"/>
        <w:rPr>
          <w:sz w:val="24"/>
          <w:szCs w:val="24"/>
        </w:rPr>
      </w:pPr>
    </w:p>
    <w:p w14:paraId="3A447C4F" w14:textId="77777777" w:rsidR="00753281" w:rsidRDefault="00753281" w:rsidP="00AD72D5">
      <w:pPr>
        <w:jc w:val="center"/>
        <w:rPr>
          <w:b/>
          <w:sz w:val="24"/>
          <w:szCs w:val="24"/>
        </w:rPr>
      </w:pPr>
      <w:r w:rsidRPr="00326947">
        <w:rPr>
          <w:b/>
          <w:sz w:val="24"/>
          <w:szCs w:val="24"/>
        </w:rPr>
        <w:t xml:space="preserve">NEKILNOJAMOJO TURTO </w:t>
      </w:r>
      <w:r w:rsidR="00D1575F">
        <w:rPr>
          <w:b/>
          <w:sz w:val="24"/>
          <w:szCs w:val="24"/>
        </w:rPr>
        <w:t xml:space="preserve">PARDAVIMO </w:t>
      </w:r>
      <w:r w:rsidRPr="00326947">
        <w:rPr>
          <w:b/>
          <w:sz w:val="24"/>
          <w:szCs w:val="24"/>
        </w:rPr>
        <w:t>VIEŠO AUKCIONO</w:t>
      </w:r>
      <w:r w:rsidR="00C171D3">
        <w:rPr>
          <w:b/>
          <w:sz w:val="24"/>
          <w:szCs w:val="24"/>
        </w:rPr>
        <w:t xml:space="preserve"> </w:t>
      </w:r>
      <w:r w:rsidRPr="00326947">
        <w:rPr>
          <w:b/>
          <w:sz w:val="24"/>
          <w:szCs w:val="24"/>
        </w:rPr>
        <w:t>SĄLYGOS</w:t>
      </w:r>
    </w:p>
    <w:p w14:paraId="7061B126" w14:textId="77777777" w:rsidR="00753281" w:rsidRDefault="00753281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1680"/>
        <w:gridCol w:w="1440"/>
        <w:gridCol w:w="1440"/>
        <w:gridCol w:w="1440"/>
      </w:tblGrid>
      <w:tr w:rsidR="00753281" w:rsidRPr="00DE2359" w14:paraId="664A94ED" w14:textId="77777777" w:rsidTr="00A1698C">
        <w:tc>
          <w:tcPr>
            <w:tcW w:w="9708" w:type="dxa"/>
            <w:gridSpan w:val="6"/>
          </w:tcPr>
          <w:p w14:paraId="6ED5DF76" w14:textId="77777777" w:rsidR="00E63738" w:rsidRPr="00263915" w:rsidRDefault="00753281" w:rsidP="00753281">
            <w:pPr>
              <w:jc w:val="both"/>
              <w:rPr>
                <w:b/>
                <w:sz w:val="24"/>
                <w:szCs w:val="24"/>
              </w:rPr>
            </w:pPr>
            <w:r w:rsidRPr="00263915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1DEA97FF" w14:textId="32AD25BE" w:rsidR="001F1834" w:rsidRPr="001F1834" w:rsidRDefault="001F1834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nam</w:t>
            </w:r>
            <w:r w:rsidR="00110663">
              <w:rPr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 xml:space="preserve"> </w:t>
            </w:r>
            <w:r w:rsidRPr="001F1834">
              <w:rPr>
                <w:sz w:val="24"/>
                <w:szCs w:val="24"/>
              </w:rPr>
              <w:t xml:space="preserve">(unikalus </w:t>
            </w:r>
            <w:r w:rsidR="00110663">
              <w:rPr>
                <w:sz w:val="24"/>
                <w:szCs w:val="24"/>
              </w:rPr>
              <w:t>Nr.</w:t>
            </w:r>
            <w:r w:rsidRPr="001F1834">
              <w:rPr>
                <w:sz w:val="24"/>
                <w:szCs w:val="24"/>
              </w:rPr>
              <w:t xml:space="preserve"> 4400-0078-9</w:t>
            </w:r>
            <w:r>
              <w:rPr>
                <w:sz w:val="24"/>
                <w:szCs w:val="24"/>
              </w:rPr>
              <w:t>302, plotas 1073,32 kv. m), kiti</w:t>
            </w:r>
            <w:r w:rsidRPr="001F1834">
              <w:rPr>
                <w:sz w:val="24"/>
                <w:szCs w:val="24"/>
              </w:rPr>
              <w:t xml:space="preserve"> </w:t>
            </w:r>
            <w:r w:rsidR="00110663">
              <w:rPr>
                <w:sz w:val="24"/>
                <w:szCs w:val="24"/>
              </w:rPr>
              <w:t xml:space="preserve">inžineriniai </w:t>
            </w:r>
            <w:r w:rsidRPr="001F1834">
              <w:rPr>
                <w:sz w:val="24"/>
                <w:szCs w:val="24"/>
              </w:rPr>
              <w:t>statini</w:t>
            </w:r>
            <w:r>
              <w:rPr>
                <w:sz w:val="24"/>
                <w:szCs w:val="24"/>
              </w:rPr>
              <w:t>ai</w:t>
            </w:r>
            <w:r w:rsidR="00110663">
              <w:rPr>
                <w:sz w:val="24"/>
                <w:szCs w:val="24"/>
              </w:rPr>
              <w:t xml:space="preserve"> (kiemo aikštelė)</w:t>
            </w:r>
            <w:r w:rsidRPr="001F1834">
              <w:rPr>
                <w:sz w:val="24"/>
                <w:szCs w:val="24"/>
              </w:rPr>
              <w:t xml:space="preserve"> (unikalus </w:t>
            </w:r>
            <w:r w:rsidR="00110663">
              <w:rPr>
                <w:sz w:val="24"/>
                <w:szCs w:val="24"/>
              </w:rPr>
              <w:t xml:space="preserve">Nr. </w:t>
            </w:r>
            <w:r w:rsidRPr="001F1834">
              <w:rPr>
                <w:sz w:val="24"/>
                <w:szCs w:val="24"/>
              </w:rPr>
              <w:t>4400-0098-5804)</w:t>
            </w:r>
            <w:r w:rsidR="006C765F">
              <w:rPr>
                <w:sz w:val="24"/>
                <w:szCs w:val="24"/>
              </w:rPr>
              <w:t>;</w:t>
            </w:r>
            <w:r w:rsidRPr="001F1834">
              <w:rPr>
                <w:sz w:val="24"/>
                <w:szCs w:val="24"/>
              </w:rPr>
              <w:t xml:space="preserve"> 0,1733 ha žemės sklyp</w:t>
            </w:r>
            <w:r>
              <w:rPr>
                <w:sz w:val="24"/>
                <w:szCs w:val="24"/>
              </w:rPr>
              <w:t>as</w:t>
            </w:r>
            <w:r w:rsidRPr="001F1834">
              <w:rPr>
                <w:sz w:val="24"/>
                <w:szCs w:val="24"/>
              </w:rPr>
              <w:t xml:space="preserve"> (kadastr</w:t>
            </w:r>
            <w:r w:rsidR="00110663">
              <w:rPr>
                <w:sz w:val="24"/>
                <w:szCs w:val="24"/>
              </w:rPr>
              <w:t>o Nr.</w:t>
            </w:r>
            <w:r w:rsidRPr="001F1834">
              <w:rPr>
                <w:sz w:val="24"/>
                <w:szCs w:val="24"/>
              </w:rPr>
              <w:t xml:space="preserve"> 8410/0004:30</w:t>
            </w:r>
            <w:r w:rsidR="00D006C2">
              <w:rPr>
                <w:sz w:val="24"/>
                <w:szCs w:val="24"/>
              </w:rPr>
              <w:t xml:space="preserve">, unikalus </w:t>
            </w:r>
            <w:r w:rsidR="00110663">
              <w:rPr>
                <w:sz w:val="24"/>
                <w:szCs w:val="24"/>
              </w:rPr>
              <w:t xml:space="preserve">Nr. </w:t>
            </w:r>
            <w:r w:rsidR="00D006C2">
              <w:rPr>
                <w:sz w:val="24"/>
                <w:szCs w:val="24"/>
              </w:rPr>
              <w:t>4400-2946-5881</w:t>
            </w:r>
            <w:r w:rsidRPr="001F1834">
              <w:rPr>
                <w:sz w:val="24"/>
                <w:szCs w:val="24"/>
              </w:rPr>
              <w:t xml:space="preserve">), </w:t>
            </w:r>
            <w:r w:rsidR="007B4382">
              <w:rPr>
                <w:sz w:val="24"/>
                <w:szCs w:val="24"/>
              </w:rPr>
              <w:t xml:space="preserve">adresu: Šakių r. sav., Šakių sen., Bizierių k., </w:t>
            </w:r>
            <w:r w:rsidRPr="001F1834">
              <w:rPr>
                <w:sz w:val="24"/>
                <w:szCs w:val="24"/>
              </w:rPr>
              <w:t>Parko g. 2.</w:t>
            </w:r>
          </w:p>
          <w:p w14:paraId="4BD5DB4A" w14:textId="77777777" w:rsidR="00753281" w:rsidRPr="00263915" w:rsidRDefault="00753281" w:rsidP="00D006C2">
            <w:pPr>
              <w:jc w:val="both"/>
              <w:rPr>
                <w:sz w:val="24"/>
                <w:szCs w:val="24"/>
              </w:rPr>
            </w:pPr>
          </w:p>
        </w:tc>
      </w:tr>
      <w:tr w:rsidR="00A1698C" w:rsidRPr="00263915" w14:paraId="624D0FED" w14:textId="77777777" w:rsidTr="00A1698C">
        <w:tc>
          <w:tcPr>
            <w:tcW w:w="1908" w:type="dxa"/>
          </w:tcPr>
          <w:p w14:paraId="56402947" w14:textId="77777777" w:rsidR="00A1698C" w:rsidRPr="00263915" w:rsidRDefault="00A1698C" w:rsidP="00263915">
            <w:pPr>
              <w:jc w:val="center"/>
              <w:rPr>
                <w:sz w:val="24"/>
                <w:szCs w:val="24"/>
              </w:rPr>
            </w:pPr>
            <w:r w:rsidRPr="00263915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767C792F" w14:textId="77777777" w:rsidR="00A1698C" w:rsidRPr="00263915" w:rsidRDefault="00A1698C" w:rsidP="00263915">
            <w:pPr>
              <w:jc w:val="center"/>
              <w:rPr>
                <w:sz w:val="24"/>
                <w:szCs w:val="24"/>
              </w:rPr>
            </w:pPr>
            <w:r w:rsidRPr="00263915">
              <w:rPr>
                <w:sz w:val="24"/>
                <w:szCs w:val="24"/>
              </w:rPr>
              <w:t>Iš jos: pradinė nekilnojamojo turto pardavimo kaina</w:t>
            </w:r>
            <w:r>
              <w:rPr>
                <w:sz w:val="24"/>
                <w:szCs w:val="24"/>
              </w:rPr>
              <w:t>,</w:t>
            </w:r>
            <w:r w:rsidRPr="00263915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041EB99" w14:textId="77777777" w:rsidR="00A1698C" w:rsidRPr="00263915" w:rsidRDefault="009B4404" w:rsidP="00263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jos: žemės sklypo</w:t>
            </w:r>
            <w:r w:rsidR="00A1698C">
              <w:rPr>
                <w:sz w:val="24"/>
                <w:szCs w:val="24"/>
              </w:rPr>
              <w:t xml:space="preserve"> pradinė pardavimo kaina*</w:t>
            </w:r>
          </w:p>
        </w:tc>
        <w:tc>
          <w:tcPr>
            <w:tcW w:w="1440" w:type="dxa"/>
            <w:shd w:val="clear" w:color="auto" w:fill="auto"/>
          </w:tcPr>
          <w:p w14:paraId="1BF8193C" w14:textId="77777777" w:rsidR="00A1698C" w:rsidRPr="00263915" w:rsidRDefault="00A1698C" w:rsidP="001F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440" w:type="dxa"/>
            <w:shd w:val="clear" w:color="auto" w:fill="auto"/>
          </w:tcPr>
          <w:p w14:paraId="17ECE5AC" w14:textId="77777777" w:rsidR="00A1698C" w:rsidRPr="00263915" w:rsidRDefault="00A1698C" w:rsidP="001F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  <w:shd w:val="clear" w:color="auto" w:fill="auto"/>
          </w:tcPr>
          <w:p w14:paraId="7633A6E9" w14:textId="77777777" w:rsidR="00A1698C" w:rsidRDefault="00A1698C" w:rsidP="001F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Aukciono dalyvio garantinio įnašo </w:t>
            </w:r>
          </w:p>
          <w:p w14:paraId="36973806" w14:textId="77777777" w:rsidR="00A1698C" w:rsidRPr="00263915" w:rsidRDefault="00A1698C" w:rsidP="001F0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dydis</w:t>
            </w:r>
          </w:p>
        </w:tc>
      </w:tr>
      <w:tr w:rsidR="00A1698C" w:rsidRPr="00263915" w14:paraId="7A572566" w14:textId="77777777" w:rsidTr="00A1698C">
        <w:trPr>
          <w:trHeight w:val="603"/>
        </w:trPr>
        <w:tc>
          <w:tcPr>
            <w:tcW w:w="1908" w:type="dxa"/>
          </w:tcPr>
          <w:p w14:paraId="4168D775" w14:textId="5E3321C8" w:rsidR="00A1698C" w:rsidRPr="0094496C" w:rsidRDefault="00CB4E4B" w:rsidP="0094496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16355,00 Eur</w:t>
            </w:r>
          </w:p>
        </w:tc>
        <w:tc>
          <w:tcPr>
            <w:tcW w:w="1800" w:type="dxa"/>
          </w:tcPr>
          <w:p w14:paraId="205FC5CD" w14:textId="68B1A6AC" w:rsidR="00A1698C" w:rsidRPr="0094496C" w:rsidRDefault="00CB4E4B" w:rsidP="0094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15224,00 Eur</w:t>
            </w:r>
          </w:p>
        </w:tc>
        <w:tc>
          <w:tcPr>
            <w:tcW w:w="1680" w:type="dxa"/>
          </w:tcPr>
          <w:p w14:paraId="153411EE" w14:textId="7C0D075D" w:rsidR="00A1698C" w:rsidRPr="0094496C" w:rsidRDefault="00CB4E4B" w:rsidP="0094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1131,00</w:t>
            </w:r>
          </w:p>
        </w:tc>
        <w:tc>
          <w:tcPr>
            <w:tcW w:w="1440" w:type="dxa"/>
            <w:shd w:val="clear" w:color="auto" w:fill="auto"/>
          </w:tcPr>
          <w:p w14:paraId="09A0A3BE" w14:textId="7B3AB48A" w:rsidR="00A1698C" w:rsidRPr="0094496C" w:rsidRDefault="00CB4E4B" w:rsidP="0094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 Eu</w:t>
            </w:r>
            <w:r w:rsidR="009E6CFE">
              <w:rPr>
                <w:sz w:val="24"/>
                <w:szCs w:val="24"/>
              </w:rPr>
              <w:t>r</w:t>
            </w:r>
          </w:p>
        </w:tc>
        <w:tc>
          <w:tcPr>
            <w:tcW w:w="1440" w:type="dxa"/>
            <w:shd w:val="clear" w:color="auto" w:fill="auto"/>
          </w:tcPr>
          <w:p w14:paraId="72B6600D" w14:textId="12C9A484" w:rsidR="00CB4E4B" w:rsidRPr="0094496C" w:rsidRDefault="007B4382" w:rsidP="0094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A1698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  <w:shd w:val="clear" w:color="auto" w:fill="auto"/>
          </w:tcPr>
          <w:p w14:paraId="598FBD1F" w14:textId="43494431" w:rsidR="00A1698C" w:rsidRPr="0094496C" w:rsidRDefault="00CB4E4B" w:rsidP="0094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 Eur</w:t>
            </w:r>
          </w:p>
        </w:tc>
      </w:tr>
      <w:tr w:rsidR="00A1698C" w:rsidRPr="001A15FB" w14:paraId="285D5760" w14:textId="77777777" w:rsidTr="00A1698C">
        <w:tc>
          <w:tcPr>
            <w:tcW w:w="9708" w:type="dxa"/>
            <w:gridSpan w:val="6"/>
          </w:tcPr>
          <w:p w14:paraId="7C42C3C5" w14:textId="210ECF16" w:rsidR="00A1698C" w:rsidRPr="001A15FB" w:rsidRDefault="00A1698C" w:rsidP="0023171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Ž</w:t>
            </w:r>
            <w:r w:rsidRPr="003E1612">
              <w:rPr>
                <w:sz w:val="24"/>
                <w:szCs w:val="24"/>
              </w:rPr>
              <w:t xml:space="preserve">emės sklypo pradinę pardavimo kainą sudaro: žemės sklypo pardavimo kaina – </w:t>
            </w:r>
            <w:r w:rsidR="000A3F3C">
              <w:rPr>
                <w:sz w:val="24"/>
                <w:szCs w:val="24"/>
              </w:rPr>
              <w:t xml:space="preserve">892,00 </w:t>
            </w:r>
            <w:r w:rsidRPr="003E1612">
              <w:rPr>
                <w:sz w:val="24"/>
                <w:szCs w:val="24"/>
              </w:rPr>
              <w:t xml:space="preserve">Eur, žemės sklypo </w:t>
            </w:r>
            <w:r w:rsidR="00DE51E4">
              <w:rPr>
                <w:sz w:val="24"/>
                <w:szCs w:val="24"/>
              </w:rPr>
              <w:t>parengimo</w:t>
            </w:r>
            <w:r w:rsidRPr="003E1612">
              <w:rPr>
                <w:sz w:val="24"/>
                <w:szCs w:val="24"/>
              </w:rPr>
              <w:t xml:space="preserve"> išlaidos – </w:t>
            </w:r>
            <w:r w:rsidR="001A5484">
              <w:rPr>
                <w:sz w:val="24"/>
                <w:szCs w:val="24"/>
              </w:rPr>
              <w:t>239,</w:t>
            </w:r>
            <w:r w:rsidR="005165E7">
              <w:rPr>
                <w:sz w:val="24"/>
                <w:szCs w:val="24"/>
              </w:rPr>
              <w:t>00</w:t>
            </w:r>
            <w:r w:rsidRPr="003E1612">
              <w:rPr>
                <w:sz w:val="24"/>
                <w:szCs w:val="24"/>
              </w:rPr>
              <w:t xml:space="preserve"> Eur</w:t>
            </w:r>
            <w:r>
              <w:rPr>
                <w:sz w:val="24"/>
                <w:szCs w:val="24"/>
              </w:rPr>
              <w:t>.</w:t>
            </w:r>
          </w:p>
        </w:tc>
      </w:tr>
      <w:tr w:rsidR="00A1698C" w:rsidRPr="00EF6B94" w14:paraId="79E67C13" w14:textId="77777777" w:rsidTr="00A1698C">
        <w:tc>
          <w:tcPr>
            <w:tcW w:w="9708" w:type="dxa"/>
            <w:gridSpan w:val="6"/>
          </w:tcPr>
          <w:p w14:paraId="1FEDCCA0" w14:textId="77777777" w:rsidR="00A1698C" w:rsidRDefault="00A1698C" w:rsidP="00D946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049E9EBE" w14:textId="77777777" w:rsidR="00DF30BA" w:rsidRPr="00263915" w:rsidRDefault="00DF30BA" w:rsidP="00DF30BA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263915">
              <w:rPr>
                <w:i/>
                <w:sz w:val="24"/>
                <w:szCs w:val="24"/>
              </w:rPr>
              <w:t>Žemės sklypas parduodamas/išnuomojamas:</w:t>
            </w:r>
            <w:r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parduodamas. Žemės sklypo pirkimo–pardavimo sutartį su aukciono laimėtoju sudaro valstybės įmonė Turto bankas.</w:t>
            </w:r>
          </w:p>
          <w:p w14:paraId="33AA6037" w14:textId="77777777" w:rsidR="00DF30BA" w:rsidRDefault="00DF30BA" w:rsidP="00D946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00CFEC4C" w14:textId="3352AEDD" w:rsidR="00A1698C" w:rsidRPr="00263915" w:rsidRDefault="00A1698C" w:rsidP="00D946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263915">
              <w:rPr>
                <w:i/>
                <w:sz w:val="24"/>
                <w:szCs w:val="24"/>
              </w:rPr>
              <w:t xml:space="preserve">Žemės sklypo </w:t>
            </w:r>
            <w:r w:rsidR="00DF30BA">
              <w:rPr>
                <w:i/>
                <w:sz w:val="24"/>
                <w:szCs w:val="24"/>
              </w:rPr>
              <w:t xml:space="preserve">naudojimo </w:t>
            </w:r>
            <w:r w:rsidRPr="00263915">
              <w:rPr>
                <w:i/>
                <w:sz w:val="24"/>
                <w:szCs w:val="24"/>
              </w:rPr>
              <w:t>paskirtis/ būdas:</w:t>
            </w:r>
            <w:r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kita/ visuomeninės paskirties teritorijos.</w:t>
            </w:r>
            <w:r w:rsidRPr="00263915">
              <w:rPr>
                <w:sz w:val="24"/>
                <w:szCs w:val="24"/>
              </w:rPr>
              <w:t xml:space="preserve"> </w:t>
            </w:r>
          </w:p>
          <w:p w14:paraId="08AF94F5" w14:textId="77777777" w:rsidR="00A1698C" w:rsidRDefault="00A1698C" w:rsidP="00D946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52F22B7B" w14:textId="77777777" w:rsidR="00A1698C" w:rsidRPr="00263915" w:rsidRDefault="00A1698C" w:rsidP="00D946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263915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2F7AFB88" w14:textId="1AAB0D00" w:rsidR="00A1698C" w:rsidRDefault="00A1698C" w:rsidP="00966028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</w:t>
            </w:r>
            <w:r w:rsidR="007F0AA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7F0AAD">
              <w:rPr>
                <w:sz w:val="24"/>
                <w:szCs w:val="24"/>
              </w:rPr>
              <w:t>tiekimo ir nuotekų, paviršinių nuotekų tvarkymo infrastruktūros</w:t>
            </w:r>
            <w:r>
              <w:rPr>
                <w:sz w:val="24"/>
                <w:szCs w:val="24"/>
              </w:rPr>
              <w:t xml:space="preserve"> apsaugos zonos</w:t>
            </w:r>
            <w:r w:rsidR="007F0AAD">
              <w:rPr>
                <w:sz w:val="24"/>
                <w:szCs w:val="24"/>
              </w:rPr>
              <w:t xml:space="preserve"> (III skyrius, dešimtasis skirsnis)</w:t>
            </w:r>
            <w:r>
              <w:rPr>
                <w:sz w:val="24"/>
                <w:szCs w:val="24"/>
              </w:rPr>
              <w:t>.</w:t>
            </w:r>
          </w:p>
          <w:p w14:paraId="1C104ED3" w14:textId="6595720E" w:rsidR="00A1698C" w:rsidRDefault="00A1698C" w:rsidP="00966028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Elektros </w:t>
            </w:r>
            <w:r w:rsidR="007F0AAD">
              <w:rPr>
                <w:sz w:val="24"/>
                <w:szCs w:val="24"/>
              </w:rPr>
              <w:t>tinklų</w:t>
            </w:r>
            <w:r>
              <w:rPr>
                <w:sz w:val="24"/>
                <w:szCs w:val="24"/>
              </w:rPr>
              <w:t xml:space="preserve"> apsaugos zonos</w:t>
            </w:r>
            <w:r w:rsidR="007F0AAD">
              <w:rPr>
                <w:sz w:val="24"/>
                <w:szCs w:val="24"/>
              </w:rPr>
              <w:t xml:space="preserve"> (III skyrius, ketvirtasis skirsnis)</w:t>
            </w:r>
            <w:r>
              <w:rPr>
                <w:sz w:val="24"/>
                <w:szCs w:val="24"/>
              </w:rPr>
              <w:t>.</w:t>
            </w:r>
          </w:p>
          <w:p w14:paraId="38ACB3E5" w14:textId="1C5E2369" w:rsidR="00A1698C" w:rsidRDefault="00A1698C" w:rsidP="00D946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7F0AAD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>.</w:t>
            </w:r>
          </w:p>
          <w:p w14:paraId="547E175B" w14:textId="56367A53" w:rsidR="00A1698C" w:rsidRDefault="00EB35E7" w:rsidP="00D946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</w:t>
            </w:r>
            <w:r w:rsidR="00A169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="00A1698C">
              <w:rPr>
                <w:sz w:val="24"/>
                <w:szCs w:val="24"/>
              </w:rPr>
              <w:t xml:space="preserve">yšių </w:t>
            </w:r>
            <w:r>
              <w:rPr>
                <w:sz w:val="24"/>
                <w:szCs w:val="24"/>
              </w:rPr>
              <w:t>infrastruktūros</w:t>
            </w:r>
            <w:r w:rsidR="00A1698C">
              <w:rPr>
                <w:sz w:val="24"/>
                <w:szCs w:val="24"/>
              </w:rPr>
              <w:t xml:space="preserve"> apsaugos zonos</w:t>
            </w:r>
            <w:r>
              <w:rPr>
                <w:sz w:val="24"/>
                <w:szCs w:val="24"/>
              </w:rPr>
              <w:t xml:space="preserve"> (III skyrius, vienuoliktasis skirsnis)</w:t>
            </w:r>
            <w:r w:rsidR="00A1698C">
              <w:rPr>
                <w:sz w:val="24"/>
                <w:szCs w:val="24"/>
              </w:rPr>
              <w:t>.</w:t>
            </w:r>
          </w:p>
          <w:p w14:paraId="0452DC9F" w14:textId="77777777" w:rsidR="00A1698C" w:rsidRPr="00263915" w:rsidRDefault="00A1698C" w:rsidP="00966028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A1698C" w:rsidRPr="00EF6B94" w14:paraId="23533CCB" w14:textId="77777777" w:rsidTr="00A1698C">
        <w:trPr>
          <w:trHeight w:val="124"/>
        </w:trPr>
        <w:tc>
          <w:tcPr>
            <w:tcW w:w="9708" w:type="dxa"/>
            <w:gridSpan w:val="6"/>
          </w:tcPr>
          <w:p w14:paraId="16F994DF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FD0DED0" w14:textId="493BD465" w:rsidR="000D51BD" w:rsidRPr="00547C2C" w:rsidRDefault="000D51BD" w:rsidP="000D51BD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C961BF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C961BF">
              <w:rPr>
                <w:rStyle w:val="right"/>
                <w:sz w:val="24"/>
                <w:szCs w:val="24"/>
              </w:rPr>
              <w:t xml:space="preserve">fizinės ir funkcinės </w:t>
            </w:r>
            <w:r w:rsidR="00C961BF" w:rsidRPr="00E9602E">
              <w:rPr>
                <w:rStyle w:val="right"/>
                <w:sz w:val="24"/>
                <w:szCs w:val="24"/>
              </w:rPr>
              <w:t>būklė</w:t>
            </w:r>
            <w:r w:rsidR="00C961BF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C961BF" w:rsidRPr="00E9602E">
              <w:rPr>
                <w:rStyle w:val="right"/>
                <w:sz w:val="24"/>
                <w:szCs w:val="24"/>
              </w:rPr>
              <w:t xml:space="preserve">. </w:t>
            </w:r>
            <w:r w:rsidR="00C961BF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C961BF" w:rsidRPr="00E9602E">
              <w:rPr>
                <w:rStyle w:val="right"/>
                <w:sz w:val="24"/>
                <w:szCs w:val="24"/>
              </w:rPr>
              <w:t>neįsipareigoja</w:t>
            </w:r>
            <w:r w:rsidR="00C961BF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C961BF" w:rsidRPr="00E9602E">
              <w:rPr>
                <w:rStyle w:val="right"/>
                <w:sz w:val="24"/>
                <w:szCs w:val="24"/>
              </w:rPr>
              <w:t>iškraustyti patalpose esančių daiktų.</w:t>
            </w:r>
          </w:p>
          <w:p w14:paraId="0B00CD6C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8D56574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DA1D5F9" w14:textId="77777777" w:rsidR="000D51BD" w:rsidRPr="00451ACD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749AB28E" w14:textId="4590DF0D" w:rsidR="000D51BD" w:rsidRDefault="000D51BD" w:rsidP="000D5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 w:rsidR="00E86624"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 w:rsidR="00E86624">
              <w:t>+370</w:t>
            </w:r>
            <w:r w:rsidRPr="003152A2">
              <w:t xml:space="preserve"> 686 50360</w:t>
            </w:r>
            <w:r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6DC0F096" w14:textId="77777777" w:rsidR="000D51BD" w:rsidRPr="00451ACD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DDAA634" w14:textId="1BFCB46C" w:rsidR="000D51BD" w:rsidRPr="00D26F05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26F05">
              <w:rPr>
                <w:b/>
                <w:sz w:val="24"/>
                <w:szCs w:val="24"/>
              </w:rPr>
              <w:t>Aukciono dalyvių registravimo pradžia/ pabaiga (data ir laikas): 202</w:t>
            </w:r>
            <w:r w:rsidR="007E5CA6">
              <w:rPr>
                <w:b/>
                <w:sz w:val="24"/>
                <w:szCs w:val="24"/>
              </w:rPr>
              <w:t>5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11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10</w:t>
            </w:r>
            <w:r w:rsidRPr="00D26F05">
              <w:rPr>
                <w:b/>
                <w:sz w:val="24"/>
                <w:szCs w:val="24"/>
              </w:rPr>
              <w:t>, 0.00 val./ 202</w:t>
            </w:r>
            <w:r w:rsidR="007E5CA6">
              <w:rPr>
                <w:b/>
                <w:sz w:val="24"/>
                <w:szCs w:val="24"/>
              </w:rPr>
              <w:t>5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11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12</w:t>
            </w:r>
            <w:r w:rsidRPr="00D26F05">
              <w:rPr>
                <w:b/>
                <w:sz w:val="24"/>
                <w:szCs w:val="24"/>
              </w:rPr>
              <w:t>, 23.59 val.</w:t>
            </w:r>
          </w:p>
          <w:p w14:paraId="6826C82B" w14:textId="77777777" w:rsidR="000D51BD" w:rsidRPr="00D26F05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2DA0B10" w14:textId="504F6ACA" w:rsidR="000D51BD" w:rsidRPr="00D26F05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26F05">
              <w:rPr>
                <w:b/>
                <w:sz w:val="24"/>
                <w:szCs w:val="24"/>
              </w:rPr>
              <w:t>Aukciono pradžia/ pabaiga (data ir laikas): 202</w:t>
            </w:r>
            <w:r w:rsidR="007E5CA6">
              <w:rPr>
                <w:b/>
                <w:sz w:val="24"/>
                <w:szCs w:val="24"/>
              </w:rPr>
              <w:t>5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</w:t>
            </w:r>
            <w:r w:rsidRPr="00D26F05">
              <w:rPr>
                <w:b/>
                <w:sz w:val="24"/>
                <w:szCs w:val="24"/>
              </w:rPr>
              <w:t>1</w:t>
            </w:r>
            <w:r w:rsidR="007E5CA6">
              <w:rPr>
                <w:b/>
                <w:sz w:val="24"/>
                <w:szCs w:val="24"/>
              </w:rPr>
              <w:t>-17</w:t>
            </w:r>
            <w:r w:rsidRPr="00D26F05">
              <w:rPr>
                <w:b/>
                <w:sz w:val="24"/>
                <w:szCs w:val="24"/>
              </w:rPr>
              <w:t>, 9.00 val./ 202</w:t>
            </w:r>
            <w:r w:rsidR="007E5CA6">
              <w:rPr>
                <w:b/>
                <w:sz w:val="24"/>
                <w:szCs w:val="24"/>
              </w:rPr>
              <w:t>5</w:t>
            </w:r>
            <w:r w:rsidRPr="00D26F05">
              <w:rPr>
                <w:b/>
                <w:sz w:val="24"/>
                <w:szCs w:val="24"/>
              </w:rPr>
              <w:t>-</w:t>
            </w:r>
            <w:r w:rsidR="007E5CA6">
              <w:rPr>
                <w:b/>
                <w:sz w:val="24"/>
                <w:szCs w:val="24"/>
              </w:rPr>
              <w:t>11</w:t>
            </w:r>
            <w:r w:rsidRPr="00D26F05">
              <w:rPr>
                <w:b/>
                <w:sz w:val="24"/>
                <w:szCs w:val="24"/>
              </w:rPr>
              <w:t>-1</w:t>
            </w:r>
            <w:r w:rsidR="007E5CA6">
              <w:rPr>
                <w:b/>
                <w:sz w:val="24"/>
                <w:szCs w:val="24"/>
              </w:rPr>
              <w:t>8</w:t>
            </w:r>
            <w:r w:rsidRPr="00D26F05">
              <w:rPr>
                <w:b/>
                <w:sz w:val="24"/>
                <w:szCs w:val="24"/>
              </w:rPr>
              <w:t>, 13.59 val.</w:t>
            </w:r>
          </w:p>
          <w:p w14:paraId="71E73ECC" w14:textId="77777777" w:rsidR="000D51BD" w:rsidRPr="00451ACD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F611E15" w14:textId="77777777" w:rsidR="000D51BD" w:rsidRPr="00451ACD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>Aukcionas vykdomas informacinių technologijų priemonėmis interneto svetainėje http:// www.evarzytynes.lt/.</w:t>
            </w:r>
          </w:p>
          <w:p w14:paraId="5BCBDCC6" w14:textId="77777777" w:rsidR="000D51BD" w:rsidRPr="00451ACD" w:rsidRDefault="000D51BD" w:rsidP="000D51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6E18D45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05F554C8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2FC21F6D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453C56DD" w14:textId="77777777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6DD33F4" w14:textId="29CC5A49" w:rsidR="000D51BD" w:rsidRPr="00451ACD" w:rsidRDefault="000D51BD" w:rsidP="000D51BD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E86624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6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ECF5741" w14:textId="77777777" w:rsidR="00A1698C" w:rsidRPr="00671D1C" w:rsidRDefault="00A1698C" w:rsidP="00837190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4B500C0A" w14:textId="77777777" w:rsidR="00EC47E0" w:rsidRDefault="00EC47E0"/>
    <w:sectPr w:rsidR="00EC47E0" w:rsidSect="00263915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4968" w14:textId="77777777" w:rsidR="00083253" w:rsidRDefault="00083253">
      <w:r>
        <w:separator/>
      </w:r>
    </w:p>
  </w:endnote>
  <w:endnote w:type="continuationSeparator" w:id="0">
    <w:p w14:paraId="11E0F568" w14:textId="77777777" w:rsidR="00083253" w:rsidRDefault="0008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C090" w14:textId="77777777" w:rsidR="00083253" w:rsidRDefault="00083253">
      <w:r>
        <w:separator/>
      </w:r>
    </w:p>
  </w:footnote>
  <w:footnote w:type="continuationSeparator" w:id="0">
    <w:p w14:paraId="592941D6" w14:textId="77777777" w:rsidR="00083253" w:rsidRDefault="0008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7133" w14:textId="77777777" w:rsidR="00EF3F7C" w:rsidRDefault="00EF3F7C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B79362" w14:textId="77777777" w:rsidR="00EF3F7C" w:rsidRDefault="00EF3F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61B9" w14:textId="77777777" w:rsidR="00EF3F7C" w:rsidRDefault="00EF3F7C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32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90BDEA" w14:textId="77777777" w:rsidR="00EF3F7C" w:rsidRDefault="00EF3F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10FD9"/>
    <w:rsid w:val="00013D67"/>
    <w:rsid w:val="0004654C"/>
    <w:rsid w:val="00083253"/>
    <w:rsid w:val="00085A8D"/>
    <w:rsid w:val="000A3F3C"/>
    <w:rsid w:val="000D51BD"/>
    <w:rsid w:val="000F669E"/>
    <w:rsid w:val="0010486C"/>
    <w:rsid w:val="00110663"/>
    <w:rsid w:val="00111DDD"/>
    <w:rsid w:val="001452BC"/>
    <w:rsid w:val="00155DD2"/>
    <w:rsid w:val="00160790"/>
    <w:rsid w:val="00161749"/>
    <w:rsid w:val="001A15FB"/>
    <w:rsid w:val="001A324D"/>
    <w:rsid w:val="001A5484"/>
    <w:rsid w:val="001C0E3B"/>
    <w:rsid w:val="001F0FE3"/>
    <w:rsid w:val="001F1834"/>
    <w:rsid w:val="00211EB4"/>
    <w:rsid w:val="00231713"/>
    <w:rsid w:val="00263915"/>
    <w:rsid w:val="0027780F"/>
    <w:rsid w:val="002918D7"/>
    <w:rsid w:val="002B3AAE"/>
    <w:rsid w:val="002D0CCF"/>
    <w:rsid w:val="00300219"/>
    <w:rsid w:val="00310BD0"/>
    <w:rsid w:val="00366E2B"/>
    <w:rsid w:val="00390A3E"/>
    <w:rsid w:val="003F4689"/>
    <w:rsid w:val="00426467"/>
    <w:rsid w:val="0046597B"/>
    <w:rsid w:val="00472A1B"/>
    <w:rsid w:val="004A3FE7"/>
    <w:rsid w:val="004A599A"/>
    <w:rsid w:val="004E1EB4"/>
    <w:rsid w:val="00507684"/>
    <w:rsid w:val="005165E7"/>
    <w:rsid w:val="00550A3B"/>
    <w:rsid w:val="0058220C"/>
    <w:rsid w:val="005A37CB"/>
    <w:rsid w:val="005F56D3"/>
    <w:rsid w:val="00671D1C"/>
    <w:rsid w:val="006A02E6"/>
    <w:rsid w:val="006B112B"/>
    <w:rsid w:val="006B6BA6"/>
    <w:rsid w:val="006C765F"/>
    <w:rsid w:val="006D3018"/>
    <w:rsid w:val="006D301E"/>
    <w:rsid w:val="00753281"/>
    <w:rsid w:val="007B4382"/>
    <w:rsid w:val="007E5CA6"/>
    <w:rsid w:val="007F0AAD"/>
    <w:rsid w:val="00800A07"/>
    <w:rsid w:val="00837190"/>
    <w:rsid w:val="008441D8"/>
    <w:rsid w:val="00850161"/>
    <w:rsid w:val="0085070A"/>
    <w:rsid w:val="0088601D"/>
    <w:rsid w:val="008E4EE4"/>
    <w:rsid w:val="0094496C"/>
    <w:rsid w:val="00955C99"/>
    <w:rsid w:val="00966028"/>
    <w:rsid w:val="00972A71"/>
    <w:rsid w:val="00974DD8"/>
    <w:rsid w:val="009A30B5"/>
    <w:rsid w:val="009B4404"/>
    <w:rsid w:val="009B7297"/>
    <w:rsid w:val="009E6CFE"/>
    <w:rsid w:val="00A1698C"/>
    <w:rsid w:val="00A634A0"/>
    <w:rsid w:val="00A64609"/>
    <w:rsid w:val="00A93EAB"/>
    <w:rsid w:val="00AD4851"/>
    <w:rsid w:val="00AD4D56"/>
    <w:rsid w:val="00AD72D5"/>
    <w:rsid w:val="00AE1B25"/>
    <w:rsid w:val="00B336C3"/>
    <w:rsid w:val="00B4762A"/>
    <w:rsid w:val="00B71BF5"/>
    <w:rsid w:val="00B85D3D"/>
    <w:rsid w:val="00BA1DAB"/>
    <w:rsid w:val="00BA28C8"/>
    <w:rsid w:val="00BA5363"/>
    <w:rsid w:val="00BB4388"/>
    <w:rsid w:val="00C171D3"/>
    <w:rsid w:val="00C20C6C"/>
    <w:rsid w:val="00C6211C"/>
    <w:rsid w:val="00C72430"/>
    <w:rsid w:val="00C77983"/>
    <w:rsid w:val="00C95334"/>
    <w:rsid w:val="00C961BF"/>
    <w:rsid w:val="00CB0593"/>
    <w:rsid w:val="00CB4E4B"/>
    <w:rsid w:val="00CF3B44"/>
    <w:rsid w:val="00D006C2"/>
    <w:rsid w:val="00D1575F"/>
    <w:rsid w:val="00D26F05"/>
    <w:rsid w:val="00D741AB"/>
    <w:rsid w:val="00D7650F"/>
    <w:rsid w:val="00D813AC"/>
    <w:rsid w:val="00D94606"/>
    <w:rsid w:val="00DB2C64"/>
    <w:rsid w:val="00DE51E4"/>
    <w:rsid w:val="00DF30BA"/>
    <w:rsid w:val="00E024C3"/>
    <w:rsid w:val="00E05D3F"/>
    <w:rsid w:val="00E3348C"/>
    <w:rsid w:val="00E33B0F"/>
    <w:rsid w:val="00E56F1E"/>
    <w:rsid w:val="00E63738"/>
    <w:rsid w:val="00E84239"/>
    <w:rsid w:val="00E847FF"/>
    <w:rsid w:val="00E86624"/>
    <w:rsid w:val="00EB35E7"/>
    <w:rsid w:val="00EC47E0"/>
    <w:rsid w:val="00ED27F4"/>
    <w:rsid w:val="00ED690E"/>
    <w:rsid w:val="00EF3F7C"/>
    <w:rsid w:val="00EF5C40"/>
    <w:rsid w:val="00F055C2"/>
    <w:rsid w:val="00F44DAE"/>
    <w:rsid w:val="00F734C6"/>
    <w:rsid w:val="00F77660"/>
    <w:rsid w:val="00FB59B0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4525"/>
  <w15:chartTrackingRefBased/>
  <w15:docId w15:val="{C8AF3FA9-4225-4A7C-9935-A59C2718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32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BA28C8"/>
    <w:rPr>
      <w:color w:val="0000FF"/>
      <w:u w:val="single"/>
    </w:rPr>
  </w:style>
  <w:style w:type="paragraph" w:styleId="Antrats">
    <w:name w:val="header"/>
    <w:basedOn w:val="prastasis"/>
    <w:rsid w:val="00472A1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72A1B"/>
  </w:style>
  <w:style w:type="paragraph" w:styleId="Debesliotekstas">
    <w:name w:val="Balloon Text"/>
    <w:basedOn w:val="prastasis"/>
    <w:link w:val="DebesliotekstasDiagrama"/>
    <w:rsid w:val="00516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165E7"/>
    <w:rPr>
      <w:rFonts w:ascii="Segoe UI" w:hAnsi="Segoe UI" w:cs="Segoe UI"/>
      <w:sz w:val="18"/>
      <w:szCs w:val="18"/>
    </w:rPr>
  </w:style>
  <w:style w:type="character" w:customStyle="1" w:styleId="t-value">
    <w:name w:val="t-value"/>
    <w:basedOn w:val="Numatytasispastraiposriftas"/>
    <w:uiPriority w:val="99"/>
    <w:rsid w:val="00DE51E4"/>
    <w:rPr>
      <w:rFonts w:cs="Times New Roman"/>
    </w:rPr>
  </w:style>
  <w:style w:type="character" w:customStyle="1" w:styleId="right">
    <w:name w:val="right"/>
    <w:basedOn w:val="Numatytasispastraiposriftas"/>
    <w:rsid w:val="000D51BD"/>
  </w:style>
  <w:style w:type="paragraph" w:customStyle="1" w:styleId="m-0">
    <w:name w:val="m-0"/>
    <w:basedOn w:val="prastasis"/>
    <w:rsid w:val="000D5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munda.cepulioniene@saki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4255</CharactersWithSpaces>
  <SharedDoc>false</SharedDoc>
  <HLinks>
    <vt:vector size="12" baseType="variant">
      <vt:variant>
        <vt:i4>3342407</vt:i4>
      </vt:variant>
      <vt:variant>
        <vt:i4>3</vt:i4>
      </vt:variant>
      <vt:variant>
        <vt:i4>0</vt:i4>
      </vt:variant>
      <vt:variant>
        <vt:i4>5</vt:i4>
      </vt:variant>
      <vt:variant>
        <vt:lpwstr>mailto:irmunda.cepulioniene@sakiai.lt</vt:lpwstr>
      </vt:variant>
      <vt:variant>
        <vt:lpwstr/>
      </vt:variant>
      <vt:variant>
        <vt:i4>3342407</vt:i4>
      </vt:variant>
      <vt:variant>
        <vt:i4>0</vt:i4>
      </vt:variant>
      <vt:variant>
        <vt:i4>0</vt:i4>
      </vt:variant>
      <vt:variant>
        <vt:i4>5</vt:i4>
      </vt:variant>
      <vt:variant>
        <vt:lpwstr>mailto:irmunda.cepulioniene@sakiai.lt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9</cp:revision>
  <cp:lastPrinted>2023-07-20T10:43:00Z</cp:lastPrinted>
  <dcterms:created xsi:type="dcterms:W3CDTF">2025-10-08T06:08:00Z</dcterms:created>
  <dcterms:modified xsi:type="dcterms:W3CDTF">2025-10-09T05:16:00Z</dcterms:modified>
</cp:coreProperties>
</file>